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68514C42" w14:textId="00BD39EA" w:rsidR="0058117A" w:rsidRDefault="0058117A" w:rsidP="004E596A">
      <w:pPr>
        <w:widowControl w:val="0"/>
        <w:jc w:val="center"/>
        <w:rPr>
          <w:b/>
          <w:snapToGrid w:val="0"/>
          <w:sz w:val="22"/>
          <w:szCs w:val="22"/>
          <w:u w:val="single"/>
        </w:rPr>
      </w:pPr>
      <w:r>
        <w:rPr>
          <w:b/>
          <w:snapToGrid w:val="0"/>
          <w:sz w:val="22"/>
          <w:szCs w:val="22"/>
          <w:u w:val="single"/>
        </w:rPr>
        <w:t>Special Called</w:t>
      </w:r>
    </w:p>
    <w:p w14:paraId="19943D1D" w14:textId="5EF3B5D8" w:rsidR="00E17DFF" w:rsidRPr="00D51673" w:rsidRDefault="0058117A" w:rsidP="004E596A">
      <w:pPr>
        <w:widowControl w:val="0"/>
        <w:jc w:val="center"/>
        <w:rPr>
          <w:b/>
          <w:snapToGrid w:val="0"/>
          <w:sz w:val="22"/>
          <w:szCs w:val="22"/>
        </w:rPr>
      </w:pPr>
      <w:r>
        <w:rPr>
          <w:b/>
          <w:bCs/>
          <w:sz w:val="24"/>
          <w:szCs w:val="24"/>
        </w:rPr>
        <w:t>December 10</w:t>
      </w:r>
      <w:r w:rsidR="008D766D">
        <w:rPr>
          <w:b/>
          <w:bCs/>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Pr>
          <w:b/>
          <w:snapToGrid w:val="0"/>
          <w:sz w:val="22"/>
          <w:szCs w:val="22"/>
        </w:rPr>
        <w:t>6</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3714CFDA"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326FF5">
        <w:rPr>
          <w:snapToGrid w:val="0"/>
          <w:sz w:val="22"/>
          <w:szCs w:val="22"/>
        </w:rPr>
        <w:tab/>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BD27124"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19795154"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9B28C7">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FC1F585" w:rsidR="00E17DFF" w:rsidRDefault="00326FF5"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58117A">
        <w:rPr>
          <w:snapToGrid w:val="0"/>
          <w:sz w:val="22"/>
          <w:szCs w:val="22"/>
        </w:rPr>
        <w:t>8</w:t>
      </w:r>
      <w:r w:rsidR="00AB2C38">
        <w:rPr>
          <w:snapToGrid w:val="0"/>
          <w:sz w:val="22"/>
          <w:szCs w:val="22"/>
        </w:rPr>
        <w:t>:0</w:t>
      </w:r>
      <w:r w:rsidR="0058117A">
        <w:rPr>
          <w:snapToGrid w:val="0"/>
          <w:sz w:val="22"/>
          <w:szCs w:val="22"/>
        </w:rPr>
        <w:t>1</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183E366C" w:rsidR="000E0BEA" w:rsidRPr="00326FF5"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58117A">
        <w:rPr>
          <w:snapToGrid w:val="0"/>
          <w:sz w:val="22"/>
          <w:szCs w:val="22"/>
        </w:rPr>
        <w:t>None</w:t>
      </w:r>
    </w:p>
    <w:p w14:paraId="69413FEF" w14:textId="77777777" w:rsidR="00EC730B" w:rsidRDefault="00EC730B" w:rsidP="001602D6">
      <w:pPr>
        <w:widowControl w:val="0"/>
        <w:rPr>
          <w:b/>
          <w:snapToGrid w:val="0"/>
          <w:sz w:val="22"/>
          <w:szCs w:val="22"/>
          <w:u w:val="single"/>
        </w:rPr>
      </w:pPr>
    </w:p>
    <w:p w14:paraId="51E7DF90" w14:textId="2BE95C04"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58117A">
        <w:rPr>
          <w:snapToGrid w:val="0"/>
          <w:sz w:val="22"/>
          <w:szCs w:val="22"/>
        </w:rPr>
        <w:t>November 12</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8117A">
        <w:rPr>
          <w:snapToGrid w:val="0"/>
          <w:sz w:val="22"/>
          <w:szCs w:val="22"/>
        </w:rPr>
        <w:t>Russ Longhurst</w:t>
      </w:r>
      <w:r w:rsidR="00326FF5">
        <w:rPr>
          <w:snapToGrid w:val="0"/>
          <w:sz w:val="22"/>
          <w:szCs w:val="22"/>
        </w:rPr>
        <w:t xml:space="preserve"> </w:t>
      </w:r>
      <w:r w:rsidR="00AE70DD">
        <w:rPr>
          <w:snapToGrid w:val="0"/>
          <w:sz w:val="22"/>
          <w:szCs w:val="22"/>
        </w:rPr>
        <w:t>and</w:t>
      </w:r>
      <w:r w:rsidR="00FD3D5C">
        <w:rPr>
          <w:snapToGrid w:val="0"/>
          <w:sz w:val="22"/>
          <w:szCs w:val="22"/>
        </w:rPr>
        <w:t xml:space="preserve"> seconded </w:t>
      </w:r>
      <w:r w:rsidR="001513AF">
        <w:rPr>
          <w:snapToGrid w:val="0"/>
          <w:sz w:val="22"/>
          <w:szCs w:val="22"/>
        </w:rPr>
        <w:t>Pam Turner</w:t>
      </w:r>
      <w:r w:rsidR="009C3691">
        <w:rPr>
          <w:snapToGrid w:val="0"/>
          <w:sz w:val="22"/>
          <w:szCs w:val="22"/>
        </w:rPr>
        <w:t>.  This motion carried unanimously.</w:t>
      </w:r>
      <w:r w:rsidR="008E3C14">
        <w:rPr>
          <w:snapToGrid w:val="0"/>
          <w:sz w:val="22"/>
          <w:szCs w:val="22"/>
        </w:rPr>
        <w:t xml:space="preserve"> </w:t>
      </w:r>
    </w:p>
    <w:p w14:paraId="1899BE47" w14:textId="77777777" w:rsidR="0058117A" w:rsidRDefault="0058117A" w:rsidP="000C6F7B">
      <w:pPr>
        <w:widowControl w:val="0"/>
        <w:rPr>
          <w:snapToGrid w:val="0"/>
          <w:sz w:val="22"/>
          <w:szCs w:val="22"/>
        </w:rPr>
      </w:pPr>
    </w:p>
    <w:p w14:paraId="221EB9D3" w14:textId="1281832B"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58117A">
        <w:rPr>
          <w:snapToGrid w:val="0"/>
          <w:sz w:val="22"/>
          <w:szCs w:val="22"/>
        </w:rPr>
        <w:t>November</w:t>
      </w:r>
      <w:r w:rsidR="00326FF5">
        <w:rPr>
          <w:snapToGrid w:val="0"/>
          <w:sz w:val="22"/>
          <w:szCs w:val="22"/>
        </w:rPr>
        <w:t xml:space="preserve">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 xml:space="preserve">approve was made by Russ Longhurst and seconded by </w:t>
      </w:r>
      <w:r w:rsidR="0058117A">
        <w:rPr>
          <w:snapToGrid w:val="0"/>
          <w:sz w:val="22"/>
          <w:szCs w:val="22"/>
        </w:rPr>
        <w:t>Linda Smith</w:t>
      </w:r>
      <w:r w:rsidR="007173F7">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5D717D65"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7173F7">
        <w:rPr>
          <w:snapToGrid w:val="0"/>
          <w:sz w:val="22"/>
          <w:szCs w:val="22"/>
        </w:rPr>
        <w:t>None</w:t>
      </w:r>
    </w:p>
    <w:p w14:paraId="6F51664E" w14:textId="77777777" w:rsidR="00023F96" w:rsidRDefault="00023F96" w:rsidP="00842271">
      <w:pPr>
        <w:widowControl w:val="0"/>
        <w:rPr>
          <w:snapToGrid w:val="0"/>
          <w:sz w:val="22"/>
          <w:szCs w:val="22"/>
        </w:rPr>
      </w:pPr>
    </w:p>
    <w:p w14:paraId="15895630" w14:textId="5AF376E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0D91C0F8"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7173F7">
        <w:rPr>
          <w:bCs/>
          <w:snapToGrid w:val="0"/>
          <w:sz w:val="22"/>
          <w:szCs w:val="22"/>
        </w:rPr>
        <w:t xml:space="preserve">Chief Blumel gave the report, and it is attached.  </w:t>
      </w:r>
    </w:p>
    <w:p w14:paraId="3906D659" w14:textId="5659E062" w:rsidR="00157E6A" w:rsidRDefault="00157E6A" w:rsidP="005A6AD6">
      <w:pPr>
        <w:widowControl w:val="0"/>
        <w:rPr>
          <w:snapToGrid w:val="0"/>
          <w:sz w:val="22"/>
          <w:szCs w:val="22"/>
        </w:rPr>
      </w:pPr>
    </w:p>
    <w:p w14:paraId="12265AB1" w14:textId="37710214" w:rsidR="00FC06BE" w:rsidRPr="00FC06BE" w:rsidRDefault="00157E6A" w:rsidP="00FC06BE">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r w:rsidR="00664702">
        <w:rPr>
          <w:bCs/>
          <w:snapToGrid w:val="0"/>
          <w:sz w:val="22"/>
          <w:szCs w:val="22"/>
        </w:rPr>
        <w:t xml:space="preserve"> There was one item presented to the council for a vote.  This is the </w:t>
      </w:r>
      <w:r w:rsidR="0058117A">
        <w:rPr>
          <w:bCs/>
          <w:snapToGrid w:val="0"/>
          <w:sz w:val="22"/>
          <w:szCs w:val="22"/>
        </w:rPr>
        <w:t>November</w:t>
      </w:r>
      <w:r w:rsidR="00664702">
        <w:rPr>
          <w:bCs/>
          <w:snapToGrid w:val="0"/>
          <w:sz w:val="22"/>
          <w:szCs w:val="22"/>
        </w:rPr>
        <w:t xml:space="preserve"> engineering invoice for the work on the wastewater treatment plant expansion</w:t>
      </w:r>
      <w:r w:rsidR="0008070E">
        <w:rPr>
          <w:bCs/>
          <w:snapToGrid w:val="0"/>
          <w:sz w:val="22"/>
          <w:szCs w:val="22"/>
        </w:rPr>
        <w:t xml:space="preserve"> in the amount of $</w:t>
      </w:r>
      <w:r w:rsidR="0058117A">
        <w:rPr>
          <w:bCs/>
          <w:snapToGrid w:val="0"/>
          <w:sz w:val="22"/>
          <w:szCs w:val="22"/>
        </w:rPr>
        <w:t>95,300</w:t>
      </w:r>
      <w:r w:rsidR="00664702">
        <w:rPr>
          <w:bCs/>
          <w:snapToGrid w:val="0"/>
          <w:sz w:val="22"/>
          <w:szCs w:val="22"/>
        </w:rPr>
        <w:t xml:space="preserve">.  This will be drawn out of the $2.8 million already received for the project.  A motion to approve was made by </w:t>
      </w:r>
      <w:r w:rsidR="0058117A">
        <w:rPr>
          <w:bCs/>
          <w:snapToGrid w:val="0"/>
          <w:sz w:val="22"/>
          <w:szCs w:val="22"/>
        </w:rPr>
        <w:t>Chad Johnson</w:t>
      </w:r>
      <w:r w:rsidR="00664702">
        <w:rPr>
          <w:bCs/>
          <w:snapToGrid w:val="0"/>
          <w:sz w:val="22"/>
          <w:szCs w:val="22"/>
        </w:rPr>
        <w:t xml:space="preserve"> and seconded by </w:t>
      </w:r>
      <w:r w:rsidR="0058117A">
        <w:rPr>
          <w:bCs/>
          <w:snapToGrid w:val="0"/>
          <w:sz w:val="22"/>
          <w:szCs w:val="22"/>
        </w:rPr>
        <w:t>Russ Longhurst</w:t>
      </w:r>
      <w:r w:rsidR="00664702">
        <w:rPr>
          <w:bCs/>
          <w:snapToGrid w:val="0"/>
          <w:sz w:val="22"/>
          <w:szCs w:val="22"/>
        </w:rPr>
        <w:t xml:space="preserve">.  This motion carried unanimously. </w:t>
      </w:r>
      <w:r w:rsidR="0058117A">
        <w:rPr>
          <w:bCs/>
          <w:snapToGrid w:val="0"/>
          <w:sz w:val="22"/>
          <w:szCs w:val="22"/>
        </w:rPr>
        <w:t xml:space="preserve"> Mr. McGhee also asked the council to authorize Attorney Traughber to execute the deed for the land options for the new plant.  No vote was needed but the council was in agreement to authorize.  </w:t>
      </w:r>
    </w:p>
    <w:p w14:paraId="692DF031" w14:textId="77777777" w:rsidR="0023789A" w:rsidRDefault="0023789A" w:rsidP="003D48A6">
      <w:pPr>
        <w:widowControl w:val="0"/>
        <w:rPr>
          <w:bCs/>
          <w:snapToGrid w:val="0"/>
          <w:sz w:val="22"/>
          <w:szCs w:val="22"/>
        </w:rPr>
      </w:pPr>
    </w:p>
    <w:p w14:paraId="27FDFD88" w14:textId="0DEE6FAA" w:rsidR="006D59A9" w:rsidRPr="00664702"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1EAFD898" w14:textId="5AB6DEDB" w:rsidR="0058117A" w:rsidRDefault="0058117A" w:rsidP="0058117A">
      <w:pPr>
        <w:numPr>
          <w:ilvl w:val="0"/>
          <w:numId w:val="1"/>
        </w:numPr>
        <w:rPr>
          <w:bCs/>
          <w:iCs/>
          <w:sz w:val="24"/>
          <w:szCs w:val="24"/>
        </w:rPr>
      </w:pPr>
      <w:r w:rsidRPr="0058117A">
        <w:rPr>
          <w:b/>
          <w:iCs/>
          <w:sz w:val="24"/>
          <w:szCs w:val="24"/>
        </w:rPr>
        <w:t>Financial Disclosure Discussion</w:t>
      </w:r>
      <w:r>
        <w:rPr>
          <w:bCs/>
          <w:iCs/>
          <w:sz w:val="24"/>
          <w:szCs w:val="24"/>
        </w:rPr>
        <w:t xml:space="preserve">- according to our Investment and Ethic policies, the council, mayor and clerk were all distributed financial disclosures to fill out. </w:t>
      </w:r>
    </w:p>
    <w:p w14:paraId="5B14F0AC" w14:textId="3A6C45A8" w:rsidR="0058117A" w:rsidRPr="0058117A" w:rsidRDefault="0058117A" w:rsidP="0058117A">
      <w:pPr>
        <w:numPr>
          <w:ilvl w:val="0"/>
          <w:numId w:val="1"/>
        </w:numPr>
        <w:rPr>
          <w:b/>
          <w:iCs/>
          <w:sz w:val="24"/>
          <w:szCs w:val="24"/>
        </w:rPr>
      </w:pPr>
      <w:r w:rsidRPr="0058117A">
        <w:rPr>
          <w:b/>
          <w:iCs/>
          <w:sz w:val="24"/>
          <w:szCs w:val="24"/>
        </w:rPr>
        <w:t>1</w:t>
      </w:r>
      <w:r w:rsidRPr="0058117A">
        <w:rPr>
          <w:b/>
          <w:iCs/>
          <w:sz w:val="24"/>
          <w:szCs w:val="24"/>
          <w:vertAlign w:val="superscript"/>
        </w:rPr>
        <w:t>st</w:t>
      </w:r>
      <w:r w:rsidRPr="0058117A">
        <w:rPr>
          <w:b/>
          <w:iCs/>
          <w:sz w:val="24"/>
          <w:szCs w:val="24"/>
        </w:rPr>
        <w:t xml:space="preserve"> Reading Ordinance 2025-1 An Ordinance Amending the Annual Budget and Appropriations for the City of Guthrie, Kentucky, for the Fiscal Year Beginning on July 1, 2024 and Ending June 30, 2025</w:t>
      </w:r>
      <w:r>
        <w:rPr>
          <w:b/>
          <w:iCs/>
          <w:sz w:val="24"/>
          <w:szCs w:val="24"/>
        </w:rPr>
        <w:t>-</w:t>
      </w:r>
      <w:r>
        <w:rPr>
          <w:bCs/>
          <w:iCs/>
          <w:sz w:val="24"/>
          <w:szCs w:val="24"/>
        </w:rPr>
        <w:t>first reading was held</w:t>
      </w:r>
    </w:p>
    <w:p w14:paraId="4D61CBD4" w14:textId="7184AC1C" w:rsidR="0058117A" w:rsidRPr="0058117A" w:rsidRDefault="0058117A" w:rsidP="0058117A">
      <w:pPr>
        <w:numPr>
          <w:ilvl w:val="0"/>
          <w:numId w:val="1"/>
        </w:numPr>
        <w:rPr>
          <w:b/>
          <w:iCs/>
          <w:sz w:val="24"/>
          <w:szCs w:val="24"/>
        </w:rPr>
      </w:pPr>
      <w:r w:rsidRPr="0058117A">
        <w:rPr>
          <w:b/>
          <w:iCs/>
          <w:sz w:val="24"/>
          <w:szCs w:val="24"/>
        </w:rPr>
        <w:lastRenderedPageBreak/>
        <w:t>1</w:t>
      </w:r>
      <w:r w:rsidRPr="0058117A">
        <w:rPr>
          <w:b/>
          <w:iCs/>
          <w:sz w:val="24"/>
          <w:szCs w:val="24"/>
          <w:vertAlign w:val="superscript"/>
        </w:rPr>
        <w:t>st</w:t>
      </w:r>
      <w:r w:rsidRPr="0058117A">
        <w:rPr>
          <w:b/>
          <w:iCs/>
          <w:sz w:val="24"/>
          <w:szCs w:val="24"/>
        </w:rPr>
        <w:t xml:space="preserve"> Reading Ordinance 2025-2 An Ordinance Amending Section 32.21 of the City of Guthrie, Kentucky Code of Ordinances</w:t>
      </w:r>
      <w:r>
        <w:rPr>
          <w:b/>
          <w:iCs/>
          <w:sz w:val="24"/>
          <w:szCs w:val="24"/>
        </w:rPr>
        <w:t>-</w:t>
      </w:r>
      <w:r>
        <w:rPr>
          <w:bCs/>
          <w:iCs/>
          <w:sz w:val="24"/>
          <w:szCs w:val="24"/>
        </w:rPr>
        <w:t>first reading was held</w:t>
      </w:r>
    </w:p>
    <w:p w14:paraId="3BD55996" w14:textId="0FFF666E" w:rsidR="0058117A" w:rsidRPr="0058117A" w:rsidRDefault="0058117A" w:rsidP="0058117A">
      <w:pPr>
        <w:numPr>
          <w:ilvl w:val="0"/>
          <w:numId w:val="1"/>
        </w:numPr>
        <w:rPr>
          <w:b/>
          <w:iCs/>
          <w:sz w:val="24"/>
          <w:szCs w:val="24"/>
        </w:rPr>
      </w:pPr>
      <w:r w:rsidRPr="0058117A">
        <w:rPr>
          <w:b/>
          <w:iCs/>
          <w:sz w:val="24"/>
          <w:szCs w:val="24"/>
        </w:rPr>
        <w:t>1</w:t>
      </w:r>
      <w:r w:rsidRPr="0058117A">
        <w:rPr>
          <w:b/>
          <w:iCs/>
          <w:sz w:val="24"/>
          <w:szCs w:val="24"/>
          <w:vertAlign w:val="superscript"/>
        </w:rPr>
        <w:t>st</w:t>
      </w:r>
      <w:r w:rsidRPr="0058117A">
        <w:rPr>
          <w:b/>
          <w:iCs/>
          <w:sz w:val="24"/>
          <w:szCs w:val="24"/>
        </w:rPr>
        <w:t xml:space="preserve"> Reading Ordinance 2025-3 An Ordinance Amending the Text of Chapter 153 (Zoning) of the City of Guthrie, Code of Ordinances</w:t>
      </w:r>
      <w:r>
        <w:rPr>
          <w:b/>
          <w:iCs/>
          <w:sz w:val="24"/>
          <w:szCs w:val="24"/>
        </w:rPr>
        <w:t>-</w:t>
      </w:r>
      <w:r>
        <w:rPr>
          <w:bCs/>
          <w:iCs/>
          <w:sz w:val="24"/>
          <w:szCs w:val="24"/>
        </w:rPr>
        <w:t>first reading was held</w:t>
      </w:r>
    </w:p>
    <w:p w14:paraId="02DA939B" w14:textId="789CC82C" w:rsidR="0058117A" w:rsidRPr="0058117A" w:rsidRDefault="0058117A" w:rsidP="0058117A">
      <w:pPr>
        <w:numPr>
          <w:ilvl w:val="0"/>
          <w:numId w:val="1"/>
        </w:numPr>
        <w:rPr>
          <w:b/>
          <w:iCs/>
          <w:sz w:val="24"/>
          <w:szCs w:val="24"/>
        </w:rPr>
      </w:pPr>
      <w:r w:rsidRPr="0058117A">
        <w:rPr>
          <w:b/>
          <w:iCs/>
          <w:sz w:val="24"/>
          <w:szCs w:val="24"/>
        </w:rPr>
        <w:t>Pavillion</w:t>
      </w:r>
      <w:r>
        <w:rPr>
          <w:b/>
          <w:iCs/>
          <w:sz w:val="24"/>
          <w:szCs w:val="24"/>
        </w:rPr>
        <w:t>-</w:t>
      </w:r>
      <w:r>
        <w:rPr>
          <w:bCs/>
          <w:iCs/>
          <w:sz w:val="24"/>
          <w:szCs w:val="24"/>
        </w:rPr>
        <w:t xml:space="preserve">Chad Johnson brought forward some concerns over the new pavilion being over budget.  </w:t>
      </w:r>
      <w:r w:rsidR="00AA6CCF">
        <w:rPr>
          <w:bCs/>
          <w:iCs/>
          <w:sz w:val="24"/>
          <w:szCs w:val="24"/>
        </w:rPr>
        <w:t xml:space="preserve">After the donations the pavilion was around $16,000 over budget.  Mayor Covington stated that the project just grew rather quickly and he was trying to get it complete before the bad weather.  The electricity is what put it over.  Councilman Johnson also expressed his concerns that it was over a $30,000 project and it was not bid out and stated that when something grows that far out of budget the council should be notified and a budget amendment presented beforehand.  Mayor Covington stated an amendment is in process. </w:t>
      </w:r>
    </w:p>
    <w:p w14:paraId="2D119F99" w14:textId="1B18BA4D" w:rsidR="00F93CED" w:rsidRPr="00663310" w:rsidRDefault="00F93CED" w:rsidP="0058117A">
      <w:pPr>
        <w:pStyle w:val="ListParagraph"/>
        <w:widowControl w:val="0"/>
        <w:rPr>
          <w:b/>
          <w:snapToGrid w:val="0"/>
          <w:sz w:val="22"/>
          <w:szCs w:val="22"/>
          <w:u w:val="single"/>
        </w:rPr>
      </w:pPr>
      <w:r>
        <w:rPr>
          <w:bCs/>
          <w:snapToGrid w:val="0"/>
          <w:sz w:val="22"/>
          <w:szCs w:val="22"/>
        </w:rPr>
        <w:t xml:space="preserve"> </w:t>
      </w:r>
    </w:p>
    <w:p w14:paraId="67A05F8D" w14:textId="77777777" w:rsidR="00663310" w:rsidRPr="00097792" w:rsidRDefault="00663310" w:rsidP="00663310">
      <w:pPr>
        <w:pStyle w:val="ListParagraph"/>
        <w:widowControl w:val="0"/>
        <w:rPr>
          <w:b/>
          <w:snapToGrid w:val="0"/>
          <w:sz w:val="22"/>
          <w:szCs w:val="22"/>
          <w:u w:val="single"/>
        </w:rPr>
      </w:pPr>
    </w:p>
    <w:p w14:paraId="32E2C690" w14:textId="31B82EBB" w:rsidR="00763B9E" w:rsidRPr="00774C44" w:rsidRDefault="00394535" w:rsidP="006F5A17">
      <w:pPr>
        <w:widowControl w:val="0"/>
        <w:rPr>
          <w:snapToGrid w:val="0"/>
          <w:sz w:val="22"/>
          <w:szCs w:val="22"/>
        </w:rPr>
      </w:pPr>
      <w:r w:rsidRPr="006F5A17">
        <w:rPr>
          <w:b/>
          <w:bCs/>
          <w:snapToGrid w:val="0"/>
          <w:sz w:val="22"/>
          <w:szCs w:val="22"/>
          <w:u w:val="single"/>
        </w:rPr>
        <w:t>Mayor’s FYI</w:t>
      </w:r>
      <w:r w:rsidR="0036564D"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5C37CDEB"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motion to adjourn at</w:t>
      </w:r>
      <w:r w:rsidR="006536CF">
        <w:rPr>
          <w:snapToGrid w:val="0"/>
          <w:sz w:val="22"/>
          <w:szCs w:val="22"/>
        </w:rPr>
        <w:t xml:space="preserve"> </w:t>
      </w:r>
      <w:r w:rsidR="00AA6CCF">
        <w:rPr>
          <w:snapToGrid w:val="0"/>
          <w:sz w:val="22"/>
          <w:szCs w:val="22"/>
        </w:rPr>
        <w:t>19:14</w:t>
      </w:r>
      <w:r w:rsidR="00774C44">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CF0801">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18D5349B" w:rsidR="00E023AB" w:rsidRPr="00737D4C" w:rsidRDefault="00CF0801" w:rsidP="003863F5">
      <w:pPr>
        <w:widowControl w:val="0"/>
        <w:jc w:val="both"/>
        <w:rPr>
          <w:snapToGrid w:val="0"/>
          <w:sz w:val="22"/>
          <w:szCs w:val="22"/>
        </w:rPr>
      </w:pPr>
      <w:r>
        <w:rPr>
          <w:snapToGrid w:val="0"/>
          <w:sz w:val="22"/>
          <w:szCs w:val="22"/>
        </w:rPr>
        <w:t>Linda Smith</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32A970C4" w:rsidR="00D01EAE" w:rsidRDefault="00F93CED"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sidR="00CF0801">
        <w:rPr>
          <w:snapToGrid w:val="0"/>
          <w:sz w:val="22"/>
          <w:szCs w:val="22"/>
        </w:rPr>
        <w:t>13</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7BE11E78"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CF0801">
        <w:rPr>
          <w:snapToGrid w:val="0"/>
          <w:sz w:val="22"/>
          <w:szCs w:val="22"/>
        </w:rPr>
        <w:t>/Connie Wofford, Deputy 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B721" w14:textId="77777777" w:rsidR="00EA742B" w:rsidRDefault="00EA742B">
      <w:r>
        <w:separator/>
      </w:r>
    </w:p>
  </w:endnote>
  <w:endnote w:type="continuationSeparator" w:id="0">
    <w:p w14:paraId="2453A871" w14:textId="77777777" w:rsidR="00EA742B" w:rsidRDefault="00E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DCDB" w14:textId="77777777" w:rsidR="00EA742B" w:rsidRDefault="00EA742B">
      <w:r>
        <w:separator/>
      </w:r>
    </w:p>
  </w:footnote>
  <w:footnote w:type="continuationSeparator" w:id="0">
    <w:p w14:paraId="38F484EB" w14:textId="77777777" w:rsidR="00EA742B" w:rsidRDefault="00EA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100"/>
    <w:multiLevelType w:val="hybridMultilevel"/>
    <w:tmpl w:val="079ADE2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8"/>
  </w:num>
  <w:num w:numId="2" w16cid:durableId="1009599034">
    <w:abstractNumId w:val="3"/>
  </w:num>
  <w:num w:numId="3" w16cid:durableId="1229339730">
    <w:abstractNumId w:val="6"/>
  </w:num>
  <w:num w:numId="4" w16cid:durableId="748355768">
    <w:abstractNumId w:val="4"/>
  </w:num>
  <w:num w:numId="5" w16cid:durableId="217254612">
    <w:abstractNumId w:val="5"/>
  </w:num>
  <w:num w:numId="6" w16cid:durableId="2021271973">
    <w:abstractNumId w:val="2"/>
  </w:num>
  <w:num w:numId="7" w16cid:durableId="1473133233">
    <w:abstractNumId w:val="7"/>
  </w:num>
  <w:num w:numId="8" w16cid:durableId="445581272">
    <w:abstractNumId w:val="1"/>
  </w:num>
  <w:num w:numId="9" w16cid:durableId="9307047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13AF"/>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26FF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117A"/>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36"/>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CCF"/>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080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2B"/>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2025-01-09T17:19:00Z</cp:lastPrinted>
  <dcterms:created xsi:type="dcterms:W3CDTF">2025-01-09T17:19:00Z</dcterms:created>
  <dcterms:modified xsi:type="dcterms:W3CDTF">2025-01-09T17:26:00Z</dcterms:modified>
</cp:coreProperties>
</file>