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5CEFC17E" w:rsidR="00E17DFF" w:rsidRPr="00D51673" w:rsidRDefault="00D97E30" w:rsidP="004E596A">
      <w:pPr>
        <w:widowControl w:val="0"/>
        <w:jc w:val="center"/>
        <w:rPr>
          <w:b/>
          <w:snapToGrid w:val="0"/>
          <w:sz w:val="22"/>
          <w:szCs w:val="22"/>
        </w:rPr>
      </w:pPr>
      <w:r>
        <w:rPr>
          <w:b/>
          <w:bCs/>
          <w:sz w:val="24"/>
          <w:szCs w:val="24"/>
        </w:rPr>
        <w:t>June 13</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 xml:space="preserve">23,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28A4DE10"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3DC7E45C" w:rsidR="00E51FA8" w:rsidRPr="003C1C60" w:rsidRDefault="00E51FA8" w:rsidP="004E596A">
      <w:pPr>
        <w:widowControl w:val="0"/>
        <w:rPr>
          <w:snapToGrid w:val="0"/>
          <w:sz w:val="22"/>
          <w:szCs w:val="22"/>
        </w:rPr>
      </w:pPr>
      <w:r>
        <w:rPr>
          <w:snapToGrid w:val="0"/>
        </w:rPr>
        <w:t xml:space="preserve">                                          </w:t>
      </w:r>
      <w:r w:rsidR="00D97E30">
        <w:rPr>
          <w:snapToGrid w:val="0"/>
        </w:rPr>
        <w:t xml:space="preserve"> </w:t>
      </w:r>
      <w:r w:rsidR="00033F6A">
        <w:rPr>
          <w:snapToGrid w:val="0"/>
          <w:sz w:val="22"/>
          <w:szCs w:val="22"/>
        </w:rPr>
        <w:t xml:space="preserve">Norma Williams </w:t>
      </w:r>
      <w:r w:rsidR="00703C1C">
        <w:rPr>
          <w:snapToGrid w:val="0"/>
          <w:sz w:val="22"/>
          <w:szCs w:val="22"/>
        </w:rPr>
        <w:t>(19:04)</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67F96351"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D97E30">
        <w:rPr>
          <w:snapToGrid w:val="0"/>
          <w:sz w:val="22"/>
          <w:szCs w:val="22"/>
        </w:rPr>
        <w:t xml:space="preserve">                                                                         </w:t>
      </w:r>
      <w:r w:rsidR="00823F90">
        <w:rPr>
          <w:snapToGrid w:val="0"/>
          <w:sz w:val="22"/>
          <w:szCs w:val="22"/>
        </w:rPr>
        <w:t xml:space="preserve"> </w:t>
      </w:r>
      <w:r>
        <w:rPr>
          <w:snapToGrid w:val="0"/>
          <w:sz w:val="22"/>
          <w:szCs w:val="22"/>
        </w:rPr>
        <w:t>Pam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7D05C34E"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CB2EE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62707F35"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8A6EDE">
        <w:rPr>
          <w:snapToGrid w:val="0"/>
          <w:sz w:val="22"/>
          <w:szCs w:val="22"/>
        </w:rPr>
        <w:t xml:space="preserve">Russ Longhurst thanked the city on behalf of Guthrie Mainstreet for the calendar which included their events as well as the city’s.  He </w:t>
      </w:r>
      <w:r w:rsidR="00703C1C">
        <w:rPr>
          <w:snapToGrid w:val="0"/>
          <w:sz w:val="22"/>
          <w:szCs w:val="22"/>
        </w:rPr>
        <w:t>advised</w:t>
      </w:r>
      <w:r w:rsidR="008A6EDE">
        <w:rPr>
          <w:snapToGrid w:val="0"/>
          <w:sz w:val="22"/>
          <w:szCs w:val="22"/>
        </w:rPr>
        <w:t xml:space="preserve"> that </w:t>
      </w:r>
      <w:r w:rsidR="00F12E77">
        <w:rPr>
          <w:snapToGrid w:val="0"/>
          <w:sz w:val="22"/>
          <w:szCs w:val="22"/>
        </w:rPr>
        <w:t>Mainstreet</w:t>
      </w:r>
      <w:r w:rsidR="008A6EDE">
        <w:rPr>
          <w:snapToGrid w:val="0"/>
          <w:sz w:val="22"/>
          <w:szCs w:val="22"/>
        </w:rPr>
        <w:t xml:space="preserve"> appreciated the relationship </w:t>
      </w:r>
      <w:r w:rsidR="00F12E77">
        <w:rPr>
          <w:snapToGrid w:val="0"/>
          <w:sz w:val="22"/>
          <w:szCs w:val="22"/>
        </w:rPr>
        <w:t>they have with the city</w:t>
      </w:r>
      <w:r w:rsidR="008A6EDE">
        <w:rPr>
          <w:snapToGrid w:val="0"/>
          <w:sz w:val="22"/>
          <w:szCs w:val="22"/>
        </w:rPr>
        <w:t>.</w:t>
      </w:r>
    </w:p>
    <w:p w14:paraId="69413FEF" w14:textId="77777777" w:rsidR="00EC730B" w:rsidRDefault="00EC730B" w:rsidP="001602D6">
      <w:pPr>
        <w:widowControl w:val="0"/>
        <w:rPr>
          <w:b/>
          <w:snapToGrid w:val="0"/>
          <w:sz w:val="22"/>
          <w:szCs w:val="22"/>
          <w:u w:val="single"/>
        </w:rPr>
      </w:pPr>
    </w:p>
    <w:p w14:paraId="0DE6B08E" w14:textId="36D3DA1B" w:rsidR="00146A69" w:rsidRDefault="00E17DFF" w:rsidP="00146A69">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D97E30">
        <w:rPr>
          <w:snapToGrid w:val="0"/>
          <w:sz w:val="22"/>
          <w:szCs w:val="22"/>
        </w:rPr>
        <w:t>May 9</w:t>
      </w:r>
      <w:r w:rsidR="00B703F7">
        <w:rPr>
          <w:snapToGrid w:val="0"/>
          <w:sz w:val="22"/>
          <w:szCs w:val="22"/>
        </w:rPr>
        <w:t>, 202</w:t>
      </w:r>
      <w:r w:rsidR="00152D5E">
        <w:rPr>
          <w:snapToGrid w:val="0"/>
          <w:sz w:val="22"/>
          <w:szCs w:val="22"/>
        </w:rPr>
        <w:t>3</w:t>
      </w:r>
      <w:r w:rsidR="00FD3D5C">
        <w:rPr>
          <w:snapToGrid w:val="0"/>
          <w:sz w:val="22"/>
          <w:szCs w:val="22"/>
        </w:rPr>
        <w:t xml:space="preserve">.  </w:t>
      </w:r>
      <w:r w:rsidR="00FD3D5C" w:rsidRPr="00D51673">
        <w:rPr>
          <w:snapToGrid w:val="0"/>
          <w:sz w:val="22"/>
          <w:szCs w:val="22"/>
        </w:rPr>
        <w:t xml:space="preserve">A motion to accept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8A6EDE">
        <w:rPr>
          <w:snapToGrid w:val="0"/>
          <w:sz w:val="22"/>
          <w:szCs w:val="22"/>
        </w:rPr>
        <w:t>Harry Green</w:t>
      </w:r>
      <w:r w:rsidR="00AE70DD">
        <w:rPr>
          <w:snapToGrid w:val="0"/>
          <w:sz w:val="22"/>
          <w:szCs w:val="22"/>
        </w:rPr>
        <w:t xml:space="preserve"> and</w:t>
      </w:r>
      <w:r w:rsidR="00FD3D5C">
        <w:rPr>
          <w:snapToGrid w:val="0"/>
          <w:sz w:val="22"/>
          <w:szCs w:val="22"/>
        </w:rPr>
        <w:t xml:space="preserve"> seconded by</w:t>
      </w:r>
      <w:r w:rsidR="000C2E0A">
        <w:rPr>
          <w:snapToGrid w:val="0"/>
          <w:sz w:val="22"/>
          <w:szCs w:val="22"/>
        </w:rPr>
        <w:t xml:space="preserve"> </w:t>
      </w:r>
      <w:r w:rsidR="008A6EDE">
        <w:rPr>
          <w:snapToGrid w:val="0"/>
          <w:sz w:val="22"/>
          <w:szCs w:val="22"/>
        </w:rPr>
        <w:t>Russ Longhurst</w:t>
      </w:r>
      <w:r w:rsidR="00FE6A28">
        <w:rPr>
          <w:snapToGrid w:val="0"/>
          <w:sz w:val="22"/>
          <w:szCs w:val="22"/>
        </w:rPr>
        <w:t>.</w:t>
      </w:r>
      <w:r w:rsidR="00FD3D5C">
        <w:rPr>
          <w:snapToGrid w:val="0"/>
          <w:sz w:val="22"/>
          <w:szCs w:val="22"/>
        </w:rPr>
        <w:t xml:space="preserve">  This motion carried unanimously. </w:t>
      </w:r>
      <w:r w:rsidR="00146A69">
        <w:rPr>
          <w:snapToGrid w:val="0"/>
          <w:sz w:val="22"/>
          <w:szCs w:val="22"/>
        </w:rPr>
        <w:t xml:space="preserve"> </w:t>
      </w:r>
    </w:p>
    <w:p w14:paraId="222AC44C" w14:textId="7A1D4F7A" w:rsidR="001602D6" w:rsidRDefault="001602D6" w:rsidP="001602D6">
      <w:pPr>
        <w:widowControl w:val="0"/>
        <w:rPr>
          <w:snapToGrid w:val="0"/>
          <w:sz w:val="22"/>
          <w:szCs w:val="22"/>
        </w:rPr>
      </w:pPr>
    </w:p>
    <w:p w14:paraId="221EB9D3" w14:textId="2C885271"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193380">
        <w:rPr>
          <w:snapToGrid w:val="0"/>
          <w:sz w:val="22"/>
          <w:szCs w:val="22"/>
        </w:rPr>
        <w:t>May</w:t>
      </w:r>
      <w:r w:rsidR="00967854">
        <w:rPr>
          <w:snapToGrid w:val="0"/>
          <w:sz w:val="22"/>
          <w:szCs w:val="22"/>
        </w:rPr>
        <w:t xml:space="preserve"> </w:t>
      </w:r>
      <w:r w:rsidR="000500C6">
        <w:rPr>
          <w:snapToGrid w:val="0"/>
          <w:sz w:val="22"/>
          <w:szCs w:val="22"/>
        </w:rPr>
        <w:t>202</w:t>
      </w:r>
      <w:r w:rsidR="00152D5E">
        <w:rPr>
          <w:snapToGrid w:val="0"/>
          <w:sz w:val="22"/>
          <w:szCs w:val="22"/>
        </w:rPr>
        <w:t>3</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by </w:t>
      </w:r>
      <w:r w:rsidR="00F5328B">
        <w:rPr>
          <w:snapToGrid w:val="0"/>
          <w:sz w:val="22"/>
          <w:szCs w:val="22"/>
        </w:rPr>
        <w:t>Russ Longhurst</w:t>
      </w:r>
      <w:r w:rsidR="005D0F33">
        <w:rPr>
          <w:snapToGrid w:val="0"/>
          <w:sz w:val="22"/>
          <w:szCs w:val="22"/>
        </w:rPr>
        <w:t xml:space="preserve"> and seconded </w:t>
      </w:r>
      <w:r w:rsidR="004E03A4">
        <w:rPr>
          <w:snapToGrid w:val="0"/>
          <w:sz w:val="22"/>
          <w:szCs w:val="22"/>
        </w:rPr>
        <w:t>by</w:t>
      </w:r>
      <w:r w:rsidR="000C2E0A">
        <w:rPr>
          <w:snapToGrid w:val="0"/>
          <w:sz w:val="22"/>
          <w:szCs w:val="22"/>
        </w:rPr>
        <w:t xml:space="preserve"> </w:t>
      </w:r>
      <w:r w:rsidR="00F5328B">
        <w:rPr>
          <w:snapToGrid w:val="0"/>
          <w:sz w:val="22"/>
          <w:szCs w:val="22"/>
        </w:rPr>
        <w:t>Harry Green</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27B29B43"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F5328B">
        <w:rPr>
          <w:snapToGrid w:val="0"/>
          <w:sz w:val="22"/>
          <w:szCs w:val="22"/>
        </w:rPr>
        <w:t>None</w:t>
      </w:r>
    </w:p>
    <w:p w14:paraId="6F51664E" w14:textId="77777777" w:rsidR="00023F96" w:rsidRDefault="00023F96" w:rsidP="00842271">
      <w:pPr>
        <w:widowControl w:val="0"/>
        <w:rPr>
          <w:snapToGrid w:val="0"/>
          <w:sz w:val="22"/>
          <w:szCs w:val="22"/>
        </w:rPr>
      </w:pPr>
    </w:p>
    <w:p w14:paraId="780F0143" w14:textId="0B269215"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477736">
        <w:rPr>
          <w:snapToGrid w:val="0"/>
          <w:sz w:val="22"/>
          <w:szCs w:val="22"/>
        </w:rPr>
        <w:t xml:space="preserve">Benn Stahl gave the </w:t>
      </w:r>
      <w:r w:rsidR="005865D6">
        <w:rPr>
          <w:snapToGrid w:val="0"/>
          <w:sz w:val="22"/>
          <w:szCs w:val="22"/>
        </w:rPr>
        <w:t>report,</w:t>
      </w:r>
      <w:r w:rsidR="00477736">
        <w:rPr>
          <w:snapToGrid w:val="0"/>
          <w:sz w:val="22"/>
          <w:szCs w:val="22"/>
        </w:rPr>
        <w:t xml:space="preserve"> and it is attached. </w:t>
      </w:r>
      <w:r w:rsidR="008C431B">
        <w:rPr>
          <w:snapToGrid w:val="0"/>
          <w:sz w:val="22"/>
          <w:szCs w:val="22"/>
        </w:rPr>
        <w:t xml:space="preserve"> </w:t>
      </w:r>
    </w:p>
    <w:p w14:paraId="4AA8F67E" w14:textId="7E498F82"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61BEEBF2"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152D5E">
        <w:rPr>
          <w:bCs/>
          <w:snapToGrid w:val="0"/>
          <w:sz w:val="22"/>
          <w:szCs w:val="22"/>
        </w:rPr>
        <w:t>Chief Blumel gave the report, and it is attached.</w:t>
      </w:r>
      <w:r w:rsidR="00783CEF">
        <w:rPr>
          <w:bCs/>
          <w:snapToGrid w:val="0"/>
          <w:sz w:val="22"/>
          <w:szCs w:val="22"/>
        </w:rPr>
        <w:t xml:space="preserve"> </w:t>
      </w:r>
    </w:p>
    <w:p w14:paraId="3906D659" w14:textId="5659E062" w:rsidR="00157E6A" w:rsidRDefault="00157E6A" w:rsidP="005A6AD6">
      <w:pPr>
        <w:widowControl w:val="0"/>
        <w:rPr>
          <w:snapToGrid w:val="0"/>
          <w:sz w:val="22"/>
          <w:szCs w:val="22"/>
        </w:rPr>
      </w:pPr>
    </w:p>
    <w:p w14:paraId="08375E1C" w14:textId="6D6BD7D4" w:rsidR="004110C8" w:rsidRPr="00013BE1"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013BE1">
        <w:rPr>
          <w:b/>
          <w:snapToGrid w:val="0"/>
          <w:sz w:val="22"/>
          <w:szCs w:val="22"/>
        </w:rPr>
        <w:t xml:space="preserve"> </w:t>
      </w:r>
      <w:r w:rsidR="00885D4B">
        <w:rPr>
          <w:bCs/>
          <w:snapToGrid w:val="0"/>
          <w:sz w:val="22"/>
          <w:szCs w:val="22"/>
        </w:rPr>
        <w:t>Mike McGhee gave the report, and it is attached.</w:t>
      </w:r>
    </w:p>
    <w:p w14:paraId="692DF031" w14:textId="77777777" w:rsidR="0023789A" w:rsidRDefault="0023789A"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300F489B" w14:textId="469166C3" w:rsidR="00293CDE" w:rsidRPr="00C34607" w:rsidRDefault="004F092A" w:rsidP="004F092A">
      <w:pPr>
        <w:pStyle w:val="ListParagraph"/>
        <w:widowControl w:val="0"/>
        <w:numPr>
          <w:ilvl w:val="0"/>
          <w:numId w:val="39"/>
        </w:numPr>
        <w:rPr>
          <w:b/>
          <w:snapToGrid w:val="0"/>
          <w:sz w:val="22"/>
          <w:szCs w:val="22"/>
          <w:u w:val="single"/>
        </w:rPr>
      </w:pPr>
      <w:r w:rsidRPr="0003082C">
        <w:rPr>
          <w:b/>
          <w:snapToGrid w:val="0"/>
          <w:sz w:val="22"/>
          <w:szCs w:val="22"/>
        </w:rPr>
        <w:t>South Guthrie Water</w:t>
      </w:r>
      <w:r w:rsidR="005A39BB">
        <w:rPr>
          <w:b/>
          <w:snapToGrid w:val="0"/>
          <w:sz w:val="22"/>
          <w:szCs w:val="22"/>
        </w:rPr>
        <w:t>-</w:t>
      </w:r>
      <w:r w:rsidR="00173B83">
        <w:rPr>
          <w:b/>
          <w:snapToGrid w:val="0"/>
          <w:sz w:val="22"/>
          <w:szCs w:val="22"/>
        </w:rPr>
        <w:t xml:space="preserve"> </w:t>
      </w:r>
      <w:r w:rsidR="00703C1C">
        <w:rPr>
          <w:bCs/>
          <w:snapToGrid w:val="0"/>
          <w:sz w:val="22"/>
          <w:szCs w:val="22"/>
        </w:rPr>
        <w:t xml:space="preserve">our agreement went before Clarksville’s committee and was passed but have not heard results from the council meeting. </w:t>
      </w:r>
      <w:r w:rsidR="00495923">
        <w:rPr>
          <w:bCs/>
          <w:snapToGrid w:val="0"/>
          <w:sz w:val="22"/>
          <w:szCs w:val="22"/>
        </w:rPr>
        <w:t xml:space="preserve">Attorney Traughber </w:t>
      </w:r>
      <w:r w:rsidR="00703C1C">
        <w:rPr>
          <w:bCs/>
          <w:snapToGrid w:val="0"/>
          <w:sz w:val="22"/>
          <w:szCs w:val="22"/>
        </w:rPr>
        <w:t xml:space="preserve">will continue to inquire. </w:t>
      </w:r>
    </w:p>
    <w:p w14:paraId="29A7692D" w14:textId="53CBCDDB" w:rsidR="00703C1C" w:rsidRPr="00B21537" w:rsidRDefault="00C34607" w:rsidP="00B21537">
      <w:pPr>
        <w:pStyle w:val="ListParagraph"/>
        <w:widowControl w:val="0"/>
        <w:numPr>
          <w:ilvl w:val="0"/>
          <w:numId w:val="39"/>
        </w:numPr>
        <w:rPr>
          <w:b/>
          <w:snapToGrid w:val="0"/>
          <w:sz w:val="22"/>
          <w:szCs w:val="22"/>
        </w:rPr>
      </w:pPr>
      <w:r>
        <w:rPr>
          <w:b/>
          <w:snapToGrid w:val="0"/>
          <w:sz w:val="22"/>
          <w:szCs w:val="22"/>
        </w:rPr>
        <w:t>Social Media Polic</w:t>
      </w:r>
      <w:r w:rsidRPr="00C34607">
        <w:rPr>
          <w:b/>
          <w:snapToGrid w:val="0"/>
          <w:sz w:val="22"/>
          <w:szCs w:val="22"/>
        </w:rPr>
        <w:t xml:space="preserve">y- </w:t>
      </w:r>
      <w:r w:rsidR="00783CEF">
        <w:rPr>
          <w:bCs/>
          <w:snapToGrid w:val="0"/>
          <w:sz w:val="22"/>
          <w:szCs w:val="22"/>
        </w:rPr>
        <w:t>Attorney Traughber</w:t>
      </w:r>
      <w:r w:rsidR="00703C1C">
        <w:rPr>
          <w:bCs/>
          <w:snapToGrid w:val="0"/>
          <w:sz w:val="22"/>
          <w:szCs w:val="22"/>
        </w:rPr>
        <w:t xml:space="preserve"> has revised the </w:t>
      </w:r>
      <w:r w:rsidR="00AF396C">
        <w:rPr>
          <w:bCs/>
          <w:snapToGrid w:val="0"/>
          <w:sz w:val="22"/>
          <w:szCs w:val="22"/>
        </w:rPr>
        <w:t>policy,</w:t>
      </w:r>
      <w:r w:rsidR="00703C1C">
        <w:rPr>
          <w:bCs/>
          <w:snapToGrid w:val="0"/>
          <w:sz w:val="22"/>
          <w:szCs w:val="22"/>
        </w:rPr>
        <w:t xml:space="preserve"> but he is still not quite ready to present to </w:t>
      </w:r>
      <w:r w:rsidR="00B21537">
        <w:rPr>
          <w:bCs/>
          <w:snapToGrid w:val="0"/>
          <w:sz w:val="22"/>
          <w:szCs w:val="22"/>
        </w:rPr>
        <w:t>the council</w:t>
      </w:r>
      <w:r w:rsidR="00703C1C">
        <w:rPr>
          <w:bCs/>
          <w:snapToGrid w:val="0"/>
          <w:sz w:val="22"/>
          <w:szCs w:val="22"/>
        </w:rPr>
        <w:t xml:space="preserve"> as there may be some additional changes he makes. </w:t>
      </w:r>
      <w:r w:rsidRPr="00C34607">
        <w:rPr>
          <w:bCs/>
          <w:snapToGrid w:val="0"/>
          <w:sz w:val="22"/>
          <w:szCs w:val="22"/>
        </w:rPr>
        <w:t xml:space="preserve"> </w:t>
      </w:r>
    </w:p>
    <w:p w14:paraId="23654555" w14:textId="61D9101E" w:rsidR="00703C1C" w:rsidRPr="00703C1C" w:rsidRDefault="00703C1C" w:rsidP="00703C1C">
      <w:pPr>
        <w:pStyle w:val="ListParagraph"/>
        <w:widowControl w:val="0"/>
        <w:numPr>
          <w:ilvl w:val="0"/>
          <w:numId w:val="39"/>
        </w:numPr>
        <w:rPr>
          <w:b/>
          <w:snapToGrid w:val="0"/>
          <w:sz w:val="22"/>
          <w:szCs w:val="22"/>
        </w:rPr>
      </w:pPr>
      <w:r>
        <w:rPr>
          <w:b/>
          <w:bCs/>
          <w:sz w:val="22"/>
          <w:szCs w:val="22"/>
        </w:rPr>
        <w:t>2</w:t>
      </w:r>
      <w:r w:rsidR="00AF396C" w:rsidRPr="00703C1C">
        <w:rPr>
          <w:b/>
          <w:bCs/>
          <w:sz w:val="22"/>
          <w:szCs w:val="22"/>
          <w:vertAlign w:val="superscript"/>
        </w:rPr>
        <w:t>nd</w:t>
      </w:r>
      <w:r w:rsidR="00AF396C">
        <w:rPr>
          <w:b/>
          <w:bCs/>
          <w:sz w:val="22"/>
          <w:szCs w:val="22"/>
        </w:rPr>
        <w:t xml:space="preserve"> </w:t>
      </w:r>
      <w:r w:rsidR="00AF396C" w:rsidRPr="00703C1C">
        <w:rPr>
          <w:b/>
          <w:bCs/>
          <w:sz w:val="22"/>
          <w:szCs w:val="22"/>
        </w:rPr>
        <w:t>Reading</w:t>
      </w:r>
      <w:r w:rsidRPr="00703C1C">
        <w:rPr>
          <w:b/>
          <w:bCs/>
          <w:sz w:val="22"/>
          <w:szCs w:val="22"/>
        </w:rPr>
        <w:t xml:space="preserve"> Ordinance 2023-2 An Ordinance Relating to the Annual Budget and Appropriations for the City of Guthrie, Kentucky, for the Fiscal Year Beginning on July 1, 2023.- </w:t>
      </w:r>
      <w:r>
        <w:rPr>
          <w:sz w:val="22"/>
          <w:szCs w:val="22"/>
        </w:rPr>
        <w:t>No action taken.</w:t>
      </w:r>
      <w:r>
        <w:rPr>
          <w:b/>
          <w:snapToGrid w:val="0"/>
          <w:sz w:val="22"/>
          <w:szCs w:val="22"/>
        </w:rPr>
        <w:t xml:space="preserve">  </w:t>
      </w:r>
      <w:r w:rsidRPr="00703C1C">
        <w:rPr>
          <w:bCs/>
          <w:snapToGrid w:val="0"/>
          <w:sz w:val="22"/>
          <w:szCs w:val="22"/>
        </w:rPr>
        <w:t>Will need to schedule a special called meeting</w:t>
      </w:r>
      <w:r>
        <w:rPr>
          <w:bCs/>
          <w:snapToGrid w:val="0"/>
          <w:sz w:val="22"/>
          <w:szCs w:val="22"/>
        </w:rPr>
        <w:t xml:space="preserve">. </w:t>
      </w:r>
      <w:r>
        <w:rPr>
          <w:b/>
          <w:snapToGrid w:val="0"/>
          <w:sz w:val="22"/>
          <w:szCs w:val="22"/>
        </w:rPr>
        <w:t xml:space="preserve"> </w:t>
      </w:r>
    </w:p>
    <w:p w14:paraId="54071F46" w14:textId="7F218B64" w:rsidR="0066645A" w:rsidRPr="00703C1C" w:rsidRDefault="0066645A" w:rsidP="00703C1C">
      <w:pPr>
        <w:pStyle w:val="ListParagraph"/>
        <w:widowControl w:val="0"/>
        <w:ind w:left="1440"/>
        <w:rPr>
          <w:b/>
          <w:snapToGrid w:val="0"/>
          <w:sz w:val="22"/>
          <w:szCs w:val="22"/>
        </w:rPr>
      </w:pPr>
    </w:p>
    <w:p w14:paraId="6BE5E239" w14:textId="21D8DA45" w:rsidR="000C2E0A" w:rsidRPr="00C34607" w:rsidRDefault="000C2E0A" w:rsidP="005E5E77">
      <w:pPr>
        <w:pStyle w:val="ListParagraph"/>
        <w:widowControl w:val="0"/>
        <w:rPr>
          <w:b/>
          <w:snapToGrid w:val="0"/>
          <w:sz w:val="22"/>
          <w:szCs w:val="22"/>
        </w:rPr>
      </w:pPr>
    </w:p>
    <w:p w14:paraId="75CC5E2F" w14:textId="77777777" w:rsidR="000C2E0A" w:rsidRPr="000C2E0A" w:rsidRDefault="000C2E0A" w:rsidP="000C2E0A">
      <w:pPr>
        <w:pStyle w:val="ListParagraph"/>
        <w:widowControl w:val="0"/>
        <w:rPr>
          <w:b/>
          <w:snapToGrid w:val="0"/>
          <w:sz w:val="22"/>
          <w:szCs w:val="22"/>
          <w:u w:val="single"/>
        </w:rPr>
      </w:pPr>
    </w:p>
    <w:p w14:paraId="4248E878" w14:textId="2FD87C41" w:rsidR="004A56A2" w:rsidRDefault="00DD6B42" w:rsidP="00B703F7">
      <w:pPr>
        <w:widowControl w:val="0"/>
        <w:rPr>
          <w:b/>
          <w:snapToGrid w:val="0"/>
          <w:sz w:val="22"/>
          <w:szCs w:val="22"/>
          <w:u w:val="single"/>
        </w:rPr>
      </w:pPr>
      <w:r>
        <w:rPr>
          <w:b/>
          <w:snapToGrid w:val="0"/>
          <w:sz w:val="22"/>
          <w:szCs w:val="22"/>
          <w:u w:val="single"/>
        </w:rPr>
        <w:lastRenderedPageBreak/>
        <w:t>New Business</w:t>
      </w:r>
      <w:r w:rsidR="003B53CD">
        <w:rPr>
          <w:b/>
          <w:snapToGrid w:val="0"/>
          <w:sz w:val="22"/>
          <w:szCs w:val="22"/>
          <w:u w:val="single"/>
        </w:rPr>
        <w:t>:</w:t>
      </w:r>
    </w:p>
    <w:p w14:paraId="0BE2DE55" w14:textId="750E9E3A" w:rsidR="004F092A" w:rsidRDefault="004F092A" w:rsidP="00B703F7">
      <w:pPr>
        <w:widowControl w:val="0"/>
        <w:rPr>
          <w:b/>
          <w:snapToGrid w:val="0"/>
          <w:sz w:val="22"/>
          <w:szCs w:val="22"/>
          <w:u w:val="single"/>
        </w:rPr>
      </w:pPr>
    </w:p>
    <w:p w14:paraId="3A3AB532" w14:textId="664A26AB" w:rsidR="00BE7DCD" w:rsidRDefault="00AF396C">
      <w:pPr>
        <w:pStyle w:val="ListParagraph"/>
        <w:widowControl w:val="0"/>
        <w:numPr>
          <w:ilvl w:val="0"/>
          <w:numId w:val="40"/>
        </w:numPr>
        <w:rPr>
          <w:bCs/>
          <w:snapToGrid w:val="0"/>
          <w:sz w:val="22"/>
          <w:szCs w:val="22"/>
        </w:rPr>
      </w:pPr>
      <w:r>
        <w:rPr>
          <w:b/>
          <w:snapToGrid w:val="0"/>
          <w:sz w:val="22"/>
          <w:szCs w:val="22"/>
        </w:rPr>
        <w:t>Open Records-</w:t>
      </w:r>
      <w:r w:rsidR="00366645">
        <w:rPr>
          <w:bCs/>
          <w:snapToGrid w:val="0"/>
          <w:sz w:val="22"/>
          <w:szCs w:val="22"/>
        </w:rPr>
        <w:t xml:space="preserve">There has been confusion lately regarding the legalities of open </w:t>
      </w:r>
      <w:r w:rsidR="009C7262">
        <w:rPr>
          <w:bCs/>
          <w:snapToGrid w:val="0"/>
          <w:sz w:val="22"/>
          <w:szCs w:val="22"/>
        </w:rPr>
        <w:t>records,</w:t>
      </w:r>
      <w:r w:rsidR="00366645">
        <w:rPr>
          <w:bCs/>
          <w:snapToGrid w:val="0"/>
          <w:sz w:val="22"/>
          <w:szCs w:val="22"/>
        </w:rPr>
        <w:t xml:space="preserve"> so </w:t>
      </w:r>
      <w:r>
        <w:rPr>
          <w:bCs/>
          <w:snapToGrid w:val="0"/>
          <w:sz w:val="22"/>
          <w:szCs w:val="22"/>
        </w:rPr>
        <w:t>City Clerk Alison refreshed everyone on the procedures</w:t>
      </w:r>
      <w:r w:rsidR="00366645">
        <w:rPr>
          <w:bCs/>
          <w:snapToGrid w:val="0"/>
          <w:sz w:val="22"/>
          <w:szCs w:val="22"/>
        </w:rPr>
        <w:t xml:space="preserve">.  She explained rights regarding the custodian, the citizens and councilmembers.  She explained the laws and what to expect when requesting information.  </w:t>
      </w:r>
    </w:p>
    <w:p w14:paraId="7D1E9FD5" w14:textId="77777777" w:rsidR="00D70F60" w:rsidRPr="00C34607" w:rsidRDefault="00D70F60" w:rsidP="00D70F60">
      <w:pPr>
        <w:pStyle w:val="ListParagraph"/>
        <w:widowControl w:val="0"/>
        <w:rPr>
          <w:bCs/>
          <w:snapToGrid w:val="0"/>
          <w:sz w:val="22"/>
          <w:szCs w:val="22"/>
        </w:rPr>
      </w:pPr>
    </w:p>
    <w:p w14:paraId="74BF8A7C" w14:textId="3BC07A0F" w:rsidR="007831F9" w:rsidRDefault="00366645" w:rsidP="00D70F60">
      <w:pPr>
        <w:pStyle w:val="ListParagraph"/>
        <w:widowControl w:val="0"/>
        <w:numPr>
          <w:ilvl w:val="0"/>
          <w:numId w:val="40"/>
        </w:numPr>
        <w:rPr>
          <w:bCs/>
          <w:snapToGrid w:val="0"/>
          <w:sz w:val="22"/>
          <w:szCs w:val="22"/>
        </w:rPr>
      </w:pPr>
      <w:r>
        <w:rPr>
          <w:b/>
          <w:snapToGrid w:val="0"/>
          <w:sz w:val="22"/>
          <w:szCs w:val="22"/>
        </w:rPr>
        <w:t>Reach Alert-One Call System-</w:t>
      </w:r>
      <w:r>
        <w:rPr>
          <w:bCs/>
          <w:snapToGrid w:val="0"/>
          <w:sz w:val="22"/>
          <w:szCs w:val="22"/>
        </w:rPr>
        <w:t xml:space="preserve"> this program would allow the city to text its citizens on the happenings going on in town.  Whether it be a road closure, a special event, or a boil water advisory, it would give us the opportunity to reach a much higher volume than Facebook alone.  The cost is based on the total number of water customers and would be around $1700 a year.  The price is locked for 3 years but there is no contract and the first year is half off for KLC members.  A motion was made to approve a one-year trial by Harry Green and seconded by Chad Johnson.  This motion carried unanimously. </w:t>
      </w:r>
      <w:r w:rsidR="002B4847">
        <w:rPr>
          <w:bCs/>
          <w:snapToGrid w:val="0"/>
          <w:sz w:val="22"/>
          <w:szCs w:val="22"/>
        </w:rPr>
        <w:t xml:space="preserve"> </w:t>
      </w:r>
    </w:p>
    <w:p w14:paraId="45DC3DDE" w14:textId="77777777" w:rsidR="0066645A" w:rsidRPr="00026976" w:rsidRDefault="0066645A" w:rsidP="0066645A">
      <w:pPr>
        <w:pStyle w:val="ListParagraph"/>
        <w:widowControl w:val="0"/>
        <w:rPr>
          <w:bCs/>
          <w:snapToGrid w:val="0"/>
          <w:sz w:val="22"/>
          <w:szCs w:val="22"/>
        </w:rPr>
      </w:pPr>
    </w:p>
    <w:p w14:paraId="4650C126" w14:textId="443F19D8" w:rsidR="00347717" w:rsidRDefault="00366645">
      <w:pPr>
        <w:pStyle w:val="ListParagraph"/>
        <w:widowControl w:val="0"/>
        <w:numPr>
          <w:ilvl w:val="0"/>
          <w:numId w:val="40"/>
        </w:numPr>
        <w:rPr>
          <w:sz w:val="22"/>
          <w:szCs w:val="22"/>
        </w:rPr>
      </w:pPr>
      <w:r>
        <w:rPr>
          <w:b/>
          <w:bCs/>
          <w:sz w:val="22"/>
          <w:szCs w:val="22"/>
        </w:rPr>
        <w:t xml:space="preserve">Resolution for Kentucky Public Employees’ Deferred Compensation Authority- </w:t>
      </w:r>
      <w:r>
        <w:rPr>
          <w:sz w:val="22"/>
          <w:szCs w:val="22"/>
        </w:rPr>
        <w:t xml:space="preserve">this resolution allows the mayor to be the point of contact for this </w:t>
      </w:r>
      <w:r w:rsidR="009C7262">
        <w:rPr>
          <w:sz w:val="22"/>
          <w:szCs w:val="22"/>
        </w:rPr>
        <w:t xml:space="preserve">agreement with the Kentucky Public Employees’ Deferred Compensation Authority that the city must enter.  The agreement gives permanent part time employees the option to defer a portion of their compensation to a retirement program once they have been employed by the city for 3 years and have worked a minimum number of hours.  A motion to approve was made by Russ Longhurst and seconded by Harry Green.  This motion carried unanimously. </w:t>
      </w:r>
    </w:p>
    <w:p w14:paraId="6650D49A" w14:textId="77777777" w:rsidR="00A34B3B" w:rsidRDefault="00A34B3B" w:rsidP="00A34B3B">
      <w:pPr>
        <w:pStyle w:val="ListParagraph"/>
        <w:widowControl w:val="0"/>
        <w:rPr>
          <w:sz w:val="22"/>
          <w:szCs w:val="22"/>
        </w:rPr>
      </w:pPr>
    </w:p>
    <w:p w14:paraId="11EF3284" w14:textId="44FD1B37" w:rsidR="009C7262" w:rsidRPr="009C7262" w:rsidRDefault="009C7262" w:rsidP="009C7262">
      <w:pPr>
        <w:numPr>
          <w:ilvl w:val="0"/>
          <w:numId w:val="40"/>
        </w:numPr>
        <w:rPr>
          <w:b/>
          <w:bCs/>
          <w:iCs/>
          <w:sz w:val="24"/>
          <w:szCs w:val="24"/>
        </w:rPr>
      </w:pPr>
      <w:r w:rsidRPr="009C7262">
        <w:rPr>
          <w:b/>
          <w:bCs/>
          <w:iCs/>
          <w:sz w:val="24"/>
          <w:szCs w:val="24"/>
        </w:rPr>
        <w:t>1</w:t>
      </w:r>
      <w:r w:rsidRPr="009C7262">
        <w:rPr>
          <w:b/>
          <w:bCs/>
          <w:iCs/>
          <w:sz w:val="24"/>
          <w:szCs w:val="24"/>
          <w:vertAlign w:val="superscript"/>
        </w:rPr>
        <w:t>st</w:t>
      </w:r>
      <w:r w:rsidRPr="009C7262">
        <w:rPr>
          <w:b/>
          <w:bCs/>
          <w:iCs/>
          <w:sz w:val="24"/>
          <w:szCs w:val="24"/>
        </w:rPr>
        <w:t xml:space="preserve"> Reading Ordinance 2023-3 An Ordinance Amending Section 52.01 of Chapter 52 of the Code of Ordinances of the City of Guthrie, Kentucky Adjusting and Modifying Water Rates for The Sale of Water By the Water Works System of The City of Guthrie-</w:t>
      </w:r>
      <w:r>
        <w:rPr>
          <w:b/>
          <w:bCs/>
          <w:iCs/>
          <w:sz w:val="24"/>
          <w:szCs w:val="24"/>
        </w:rPr>
        <w:t xml:space="preserve"> </w:t>
      </w:r>
      <w:r>
        <w:rPr>
          <w:iCs/>
          <w:sz w:val="24"/>
          <w:szCs w:val="24"/>
        </w:rPr>
        <w:t>1</w:t>
      </w:r>
      <w:r w:rsidRPr="009C7262">
        <w:rPr>
          <w:iCs/>
          <w:sz w:val="24"/>
          <w:szCs w:val="24"/>
          <w:vertAlign w:val="superscript"/>
        </w:rPr>
        <w:t>st</w:t>
      </w:r>
      <w:r>
        <w:rPr>
          <w:iCs/>
          <w:sz w:val="24"/>
          <w:szCs w:val="24"/>
        </w:rPr>
        <w:t xml:space="preserve"> reading took place on this night June 13, 2023</w:t>
      </w:r>
    </w:p>
    <w:p w14:paraId="65CCD36C" w14:textId="02D202DD" w:rsidR="0046125A" w:rsidRPr="009C7262" w:rsidRDefault="0046125A" w:rsidP="009C7262">
      <w:pPr>
        <w:pStyle w:val="ListParagraph"/>
        <w:widowControl w:val="0"/>
        <w:rPr>
          <w:sz w:val="22"/>
          <w:szCs w:val="22"/>
        </w:rPr>
      </w:pPr>
    </w:p>
    <w:p w14:paraId="2AA568E4" w14:textId="35505468" w:rsidR="009C7262" w:rsidRPr="009C7262" w:rsidRDefault="009C7262" w:rsidP="009C7262">
      <w:pPr>
        <w:numPr>
          <w:ilvl w:val="0"/>
          <w:numId w:val="40"/>
        </w:numPr>
        <w:rPr>
          <w:b/>
          <w:bCs/>
          <w:iCs/>
          <w:sz w:val="24"/>
          <w:szCs w:val="24"/>
        </w:rPr>
      </w:pPr>
      <w:r w:rsidRPr="009C7262">
        <w:rPr>
          <w:b/>
          <w:bCs/>
          <w:iCs/>
          <w:sz w:val="24"/>
          <w:szCs w:val="24"/>
        </w:rPr>
        <w:t>1</w:t>
      </w:r>
      <w:r w:rsidRPr="009C7262">
        <w:rPr>
          <w:b/>
          <w:bCs/>
          <w:iCs/>
          <w:sz w:val="24"/>
          <w:szCs w:val="24"/>
          <w:vertAlign w:val="superscript"/>
        </w:rPr>
        <w:t>st</w:t>
      </w:r>
      <w:r w:rsidRPr="009C7262">
        <w:rPr>
          <w:b/>
          <w:bCs/>
          <w:iCs/>
          <w:sz w:val="24"/>
          <w:szCs w:val="24"/>
        </w:rPr>
        <w:t xml:space="preserve"> Reading Ordinance 2023-4 An Ordinance Amending Section 14 of the City of Guthrie, Kentucky, Sewer Use Ordinance </w:t>
      </w:r>
      <w:r>
        <w:rPr>
          <w:b/>
          <w:bCs/>
          <w:iCs/>
          <w:sz w:val="24"/>
          <w:szCs w:val="24"/>
        </w:rPr>
        <w:t xml:space="preserve">– </w:t>
      </w:r>
      <w:r w:rsidRPr="009C7262">
        <w:rPr>
          <w:iCs/>
          <w:sz w:val="24"/>
          <w:szCs w:val="24"/>
        </w:rPr>
        <w:t>1</w:t>
      </w:r>
      <w:r w:rsidRPr="009C7262">
        <w:rPr>
          <w:iCs/>
          <w:sz w:val="24"/>
          <w:szCs w:val="24"/>
          <w:vertAlign w:val="superscript"/>
        </w:rPr>
        <w:t>st</w:t>
      </w:r>
      <w:r w:rsidRPr="009C7262">
        <w:rPr>
          <w:iCs/>
          <w:sz w:val="24"/>
          <w:szCs w:val="24"/>
        </w:rPr>
        <w:t xml:space="preserve"> reading took place this night of June 13, 2023.</w:t>
      </w:r>
    </w:p>
    <w:p w14:paraId="37D3C5B0" w14:textId="77777777" w:rsidR="009C7262" w:rsidRPr="009C7262" w:rsidRDefault="009C7262" w:rsidP="009C7262">
      <w:pPr>
        <w:ind w:left="720"/>
        <w:rPr>
          <w:b/>
          <w:bCs/>
          <w:iCs/>
          <w:sz w:val="24"/>
          <w:szCs w:val="24"/>
        </w:rPr>
      </w:pPr>
    </w:p>
    <w:p w14:paraId="6C0D96E2" w14:textId="045CE129" w:rsidR="009C7262" w:rsidRPr="009C7262" w:rsidRDefault="009C7262" w:rsidP="009C7262">
      <w:pPr>
        <w:numPr>
          <w:ilvl w:val="0"/>
          <w:numId w:val="40"/>
        </w:numPr>
        <w:rPr>
          <w:b/>
          <w:bCs/>
          <w:iCs/>
          <w:sz w:val="24"/>
          <w:szCs w:val="24"/>
        </w:rPr>
      </w:pPr>
      <w:r>
        <w:rPr>
          <w:b/>
          <w:bCs/>
          <w:iCs/>
          <w:sz w:val="24"/>
          <w:szCs w:val="24"/>
        </w:rPr>
        <w:t>Powers Incentive Agreement-</w:t>
      </w:r>
      <w:r>
        <w:rPr>
          <w:iCs/>
          <w:sz w:val="24"/>
          <w:szCs w:val="24"/>
        </w:rPr>
        <w:t>Jeff Traughber presented this agreement at it is attached.  A motion to accept was made by Harry Green and seconded by Linda Smith.  This motion carried unanimously.</w:t>
      </w:r>
    </w:p>
    <w:p w14:paraId="1CA13099" w14:textId="77777777" w:rsidR="009C7262" w:rsidRPr="009C7262" w:rsidRDefault="009C7262" w:rsidP="009C7262">
      <w:pPr>
        <w:ind w:left="720"/>
        <w:rPr>
          <w:b/>
          <w:bCs/>
          <w:iCs/>
          <w:sz w:val="24"/>
          <w:szCs w:val="24"/>
        </w:rPr>
      </w:pPr>
    </w:p>
    <w:p w14:paraId="1CF2F954" w14:textId="3BFF9D49" w:rsidR="009C7262" w:rsidRPr="009C7262" w:rsidRDefault="009C7262" w:rsidP="009C7262">
      <w:pPr>
        <w:numPr>
          <w:ilvl w:val="0"/>
          <w:numId w:val="40"/>
        </w:numPr>
        <w:rPr>
          <w:b/>
          <w:bCs/>
          <w:iCs/>
          <w:sz w:val="24"/>
          <w:szCs w:val="24"/>
        </w:rPr>
      </w:pPr>
      <w:r>
        <w:rPr>
          <w:b/>
          <w:bCs/>
          <w:iCs/>
          <w:sz w:val="24"/>
          <w:szCs w:val="24"/>
        </w:rPr>
        <w:t>Holidays-</w:t>
      </w:r>
      <w:r>
        <w:rPr>
          <w:iCs/>
          <w:sz w:val="24"/>
          <w:szCs w:val="24"/>
        </w:rPr>
        <w:t>Chad Johnson received the flyer in the mail that listed city hall closures for the remainder of the year.  He wondered why Christmas Day and the 26</w:t>
      </w:r>
      <w:r w:rsidRPr="009C7262">
        <w:rPr>
          <w:iCs/>
          <w:sz w:val="24"/>
          <w:szCs w:val="24"/>
          <w:vertAlign w:val="superscript"/>
        </w:rPr>
        <w:t>th</w:t>
      </w:r>
      <w:r>
        <w:rPr>
          <w:iCs/>
          <w:sz w:val="24"/>
          <w:szCs w:val="24"/>
        </w:rPr>
        <w:t xml:space="preserve"> were both being observed.  When a holiday falls on a Saturday the city observes the Friday prior.  If it </w:t>
      </w:r>
      <w:r w:rsidR="00362BF0">
        <w:rPr>
          <w:iCs/>
          <w:sz w:val="24"/>
          <w:szCs w:val="24"/>
        </w:rPr>
        <w:t>falls</w:t>
      </w:r>
      <w:r>
        <w:rPr>
          <w:iCs/>
          <w:sz w:val="24"/>
          <w:szCs w:val="24"/>
        </w:rPr>
        <w:t xml:space="preserve"> on a Sunday</w:t>
      </w:r>
      <w:r w:rsidR="00362BF0">
        <w:rPr>
          <w:iCs/>
          <w:sz w:val="24"/>
          <w:szCs w:val="24"/>
        </w:rPr>
        <w:t>,</w:t>
      </w:r>
      <w:r>
        <w:rPr>
          <w:iCs/>
          <w:sz w:val="24"/>
          <w:szCs w:val="24"/>
        </w:rPr>
        <w:t xml:space="preserve"> it is observed on the Monday following.  Christmas Eve falls on a Sunday and Christmas Day on a Monday.  The city is observing Monday, December 2</w:t>
      </w:r>
      <w:r w:rsidR="00362BF0">
        <w:rPr>
          <w:iCs/>
          <w:sz w:val="24"/>
          <w:szCs w:val="24"/>
        </w:rPr>
        <w:t xml:space="preserve">5, </w:t>
      </w:r>
      <w:r w:rsidR="00B21537">
        <w:rPr>
          <w:iCs/>
          <w:sz w:val="24"/>
          <w:szCs w:val="24"/>
        </w:rPr>
        <w:t>2023,</w:t>
      </w:r>
      <w:r w:rsidR="00362BF0">
        <w:rPr>
          <w:iCs/>
          <w:sz w:val="24"/>
          <w:szCs w:val="24"/>
        </w:rPr>
        <w:t xml:space="preserve"> as Christmas Eve and Tuesday December 26, 2023 as Christmas Day.  The same applies for the following week of New Year’s. </w:t>
      </w:r>
    </w:p>
    <w:p w14:paraId="2FF8B73A" w14:textId="77777777" w:rsidR="00B21537" w:rsidRPr="00B21537" w:rsidRDefault="00B21537" w:rsidP="00B21537">
      <w:pPr>
        <w:widowControl w:val="0"/>
        <w:rPr>
          <w:b/>
          <w:bCs/>
          <w:i/>
          <w:iCs/>
          <w:snapToGrid w:val="0"/>
          <w:sz w:val="22"/>
          <w:szCs w:val="22"/>
        </w:rPr>
      </w:pPr>
    </w:p>
    <w:p w14:paraId="536B6F21" w14:textId="223F1903" w:rsidR="00FA3022" w:rsidRPr="004E6F4A" w:rsidRDefault="00394535" w:rsidP="0025716A">
      <w:pPr>
        <w:widowControl w:val="0"/>
        <w:rPr>
          <w:snapToGrid w:val="0"/>
          <w:sz w:val="22"/>
          <w:szCs w:val="22"/>
        </w:rPr>
      </w:pPr>
      <w:r w:rsidRPr="00415FEA">
        <w:rPr>
          <w:b/>
          <w:bCs/>
          <w:snapToGrid w:val="0"/>
          <w:sz w:val="22"/>
          <w:szCs w:val="22"/>
        </w:rPr>
        <w:t>Mayor’s FYI</w:t>
      </w:r>
      <w:r w:rsidR="00B21537" w:rsidRPr="00415FEA">
        <w:rPr>
          <w:b/>
          <w:bCs/>
          <w:snapToGrid w:val="0"/>
          <w:sz w:val="22"/>
          <w:szCs w:val="22"/>
        </w:rPr>
        <w:t>-</w:t>
      </w:r>
      <w:r w:rsidR="00B21537">
        <w:rPr>
          <w:b/>
          <w:bCs/>
          <w:snapToGrid w:val="0"/>
          <w:sz w:val="22"/>
          <w:szCs w:val="22"/>
        </w:rPr>
        <w:t xml:space="preserve"> </w:t>
      </w:r>
      <w:r w:rsidR="00B21537">
        <w:rPr>
          <w:snapToGrid w:val="0"/>
          <w:sz w:val="22"/>
          <w:szCs w:val="22"/>
        </w:rPr>
        <w:t>the</w:t>
      </w:r>
      <w:r w:rsidR="00362BF0">
        <w:rPr>
          <w:snapToGrid w:val="0"/>
          <w:sz w:val="22"/>
          <w:szCs w:val="22"/>
        </w:rPr>
        <w:t xml:space="preserve"> parking lots at city hall and the police department will be resurfaced this week and we are opening up bids for road paving on Lizzy Dancy, Merrit and the spot on </w:t>
      </w:r>
      <w:r w:rsidR="00B21537">
        <w:rPr>
          <w:snapToGrid w:val="0"/>
          <w:sz w:val="22"/>
          <w:szCs w:val="22"/>
        </w:rPr>
        <w:t>East Park Street</w:t>
      </w:r>
      <w:r w:rsidR="00362BF0">
        <w:rPr>
          <w:snapToGrid w:val="0"/>
          <w:sz w:val="22"/>
          <w:szCs w:val="22"/>
        </w:rPr>
        <w:t xml:space="preserve"> in front of the AT&amp;T building. </w:t>
      </w:r>
    </w:p>
    <w:p w14:paraId="0B6B617B" w14:textId="2781800A" w:rsidR="003D48A6" w:rsidRPr="00B1790F" w:rsidRDefault="003D48A6" w:rsidP="00E51FA8">
      <w:pPr>
        <w:widowControl w:val="0"/>
        <w:rPr>
          <w:snapToGrid w:val="0"/>
          <w:sz w:val="22"/>
          <w:szCs w:val="22"/>
        </w:rPr>
      </w:pPr>
    </w:p>
    <w:p w14:paraId="5A5A491A" w14:textId="24D641F3"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362BF0">
        <w:rPr>
          <w:snapToGrid w:val="0"/>
          <w:sz w:val="22"/>
          <w:szCs w:val="22"/>
        </w:rPr>
        <w:t>20</w:t>
      </w:r>
      <w:r w:rsidR="00A31886">
        <w:rPr>
          <w:snapToGrid w:val="0"/>
          <w:sz w:val="22"/>
          <w:szCs w:val="22"/>
        </w:rPr>
        <w:t>:</w:t>
      </w:r>
      <w:r w:rsidR="00362BF0">
        <w:rPr>
          <w:snapToGrid w:val="0"/>
          <w:sz w:val="22"/>
          <w:szCs w:val="22"/>
        </w:rPr>
        <w:t>36</w:t>
      </w:r>
      <w:r w:rsidR="0046125A">
        <w:rPr>
          <w:snapToGrid w:val="0"/>
          <w:sz w:val="22"/>
          <w:szCs w:val="22"/>
        </w:rPr>
        <w:t xml:space="preserve"> </w:t>
      </w:r>
      <w:r w:rsidR="00B10904" w:rsidRPr="00737D4C">
        <w:rPr>
          <w:snapToGrid w:val="0"/>
          <w:sz w:val="22"/>
          <w:szCs w:val="22"/>
        </w:rPr>
        <w:t>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362BF0">
        <w:rPr>
          <w:snapToGrid w:val="0"/>
          <w:sz w:val="22"/>
          <w:szCs w:val="22"/>
        </w:rPr>
        <w:t>Harry Green</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15369711" w:rsidR="00E023AB" w:rsidRPr="00737D4C" w:rsidRDefault="00362BF0" w:rsidP="003863F5">
      <w:pPr>
        <w:widowControl w:val="0"/>
        <w:jc w:val="both"/>
        <w:rPr>
          <w:snapToGrid w:val="0"/>
          <w:sz w:val="22"/>
          <w:szCs w:val="22"/>
        </w:rPr>
      </w:pPr>
      <w:r>
        <w:rPr>
          <w:snapToGrid w:val="0"/>
          <w:sz w:val="22"/>
          <w:szCs w:val="22"/>
        </w:rPr>
        <w:t>Russ Longhurst</w:t>
      </w:r>
      <w:r w:rsidR="00737D4C">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410CA3A8" w:rsidR="00E17DFF" w:rsidRDefault="00B21537"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BB3B48">
        <w:rPr>
          <w:snapToGrid w:val="0"/>
          <w:sz w:val="22"/>
          <w:szCs w:val="22"/>
        </w:rPr>
        <w:t xml:space="preserve"> </w:t>
      </w:r>
      <w:r>
        <w:rPr>
          <w:snapToGrid w:val="0"/>
          <w:sz w:val="22"/>
          <w:szCs w:val="22"/>
        </w:rPr>
        <w:t>36</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76C47CA1" w14:textId="431BC127" w:rsidR="00E17DFF" w:rsidRPr="00273E5A" w:rsidRDefault="00E17DFF" w:rsidP="004E596A">
      <w:pPr>
        <w:widowControl w:val="0"/>
        <w:rPr>
          <w:snapToGrid w:val="0"/>
          <w:sz w:val="22"/>
          <w:szCs w:val="22"/>
        </w:rPr>
      </w:pPr>
      <w:r w:rsidRPr="00D51673">
        <w:rPr>
          <w:snapToGrid w:val="0"/>
          <w:sz w:val="22"/>
          <w:szCs w:val="22"/>
        </w:rPr>
        <w:t xml:space="preserve">Minutes by </w:t>
      </w:r>
      <w:r w:rsidR="009A23E0">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15C3" w14:textId="77777777" w:rsidR="00EB6E1F" w:rsidRDefault="00EB6E1F">
      <w:r>
        <w:separator/>
      </w:r>
    </w:p>
  </w:endnote>
  <w:endnote w:type="continuationSeparator" w:id="0">
    <w:p w14:paraId="27C16F81" w14:textId="77777777" w:rsidR="00EB6E1F" w:rsidRDefault="00EB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AE75" w14:textId="77777777" w:rsidR="00EB6E1F" w:rsidRDefault="00EB6E1F">
      <w:r>
        <w:separator/>
      </w:r>
    </w:p>
  </w:footnote>
  <w:footnote w:type="continuationSeparator" w:id="0">
    <w:p w14:paraId="338B24F3" w14:textId="77777777" w:rsidR="00EB6E1F" w:rsidRDefault="00EB6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586F88"/>
    <w:multiLevelType w:val="hybridMultilevel"/>
    <w:tmpl w:val="198093BA"/>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0"/>
  </w:num>
  <w:num w:numId="2" w16cid:durableId="1276446079">
    <w:abstractNumId w:val="22"/>
  </w:num>
  <w:num w:numId="3" w16cid:durableId="985859498">
    <w:abstractNumId w:val="15"/>
  </w:num>
  <w:num w:numId="4" w16cid:durableId="1490440122">
    <w:abstractNumId w:val="24"/>
  </w:num>
  <w:num w:numId="5" w16cid:durableId="1100218791">
    <w:abstractNumId w:val="14"/>
  </w:num>
  <w:num w:numId="6" w16cid:durableId="1591038045">
    <w:abstractNumId w:val="26"/>
  </w:num>
  <w:num w:numId="7" w16cid:durableId="1986467458">
    <w:abstractNumId w:val="35"/>
  </w:num>
  <w:num w:numId="8" w16cid:durableId="124852509">
    <w:abstractNumId w:val="40"/>
  </w:num>
  <w:num w:numId="9" w16cid:durableId="1509785225">
    <w:abstractNumId w:val="27"/>
  </w:num>
  <w:num w:numId="10" w16cid:durableId="281614352">
    <w:abstractNumId w:val="36"/>
  </w:num>
  <w:num w:numId="11" w16cid:durableId="14774794">
    <w:abstractNumId w:val="29"/>
  </w:num>
  <w:num w:numId="12" w16cid:durableId="162166682">
    <w:abstractNumId w:val="18"/>
  </w:num>
  <w:num w:numId="13" w16cid:durableId="316762791">
    <w:abstractNumId w:val="7"/>
  </w:num>
  <w:num w:numId="14" w16cid:durableId="1470897222">
    <w:abstractNumId w:val="11"/>
  </w:num>
  <w:num w:numId="15" w16cid:durableId="93131913">
    <w:abstractNumId w:val="39"/>
  </w:num>
  <w:num w:numId="16" w16cid:durableId="309018947">
    <w:abstractNumId w:val="19"/>
  </w:num>
  <w:num w:numId="17" w16cid:durableId="1313020058">
    <w:abstractNumId w:val="5"/>
  </w:num>
  <w:num w:numId="18" w16cid:durableId="1385253822">
    <w:abstractNumId w:val="8"/>
  </w:num>
  <w:num w:numId="19" w16cid:durableId="1954744155">
    <w:abstractNumId w:val="1"/>
  </w:num>
  <w:num w:numId="20" w16cid:durableId="1538347868">
    <w:abstractNumId w:val="17"/>
  </w:num>
  <w:num w:numId="21" w16cid:durableId="2088915349">
    <w:abstractNumId w:val="3"/>
  </w:num>
  <w:num w:numId="22" w16cid:durableId="1625574169">
    <w:abstractNumId w:val="6"/>
  </w:num>
  <w:num w:numId="23" w16cid:durableId="2036038524">
    <w:abstractNumId w:val="33"/>
  </w:num>
  <w:num w:numId="24" w16cid:durableId="649334366">
    <w:abstractNumId w:val="38"/>
  </w:num>
  <w:num w:numId="25" w16cid:durableId="1475560035">
    <w:abstractNumId w:val="28"/>
  </w:num>
  <w:num w:numId="26" w16cid:durableId="1362583491">
    <w:abstractNumId w:val="25"/>
  </w:num>
  <w:num w:numId="27" w16cid:durableId="1559588483">
    <w:abstractNumId w:val="13"/>
  </w:num>
  <w:num w:numId="28" w16cid:durableId="1721973543">
    <w:abstractNumId w:val="37"/>
  </w:num>
  <w:num w:numId="29" w16cid:durableId="16004212">
    <w:abstractNumId w:val="9"/>
  </w:num>
  <w:num w:numId="30" w16cid:durableId="1451977928">
    <w:abstractNumId w:val="32"/>
  </w:num>
  <w:num w:numId="31" w16cid:durableId="664283706">
    <w:abstractNumId w:val="34"/>
  </w:num>
  <w:num w:numId="32" w16cid:durableId="487206578">
    <w:abstractNumId w:val="21"/>
  </w:num>
  <w:num w:numId="33" w16cid:durableId="1073964523">
    <w:abstractNumId w:val="30"/>
  </w:num>
  <w:num w:numId="34" w16cid:durableId="943653650">
    <w:abstractNumId w:val="0"/>
  </w:num>
  <w:num w:numId="35" w16cid:durableId="294288269">
    <w:abstractNumId w:val="31"/>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6"/>
  </w:num>
  <w:num w:numId="41" w16cid:durableId="8772006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BE1"/>
    <w:rsid w:val="00013C8B"/>
    <w:rsid w:val="00013FC4"/>
    <w:rsid w:val="00014246"/>
    <w:rsid w:val="00015218"/>
    <w:rsid w:val="00015375"/>
    <w:rsid w:val="000159F7"/>
    <w:rsid w:val="0001700A"/>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EF3"/>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E9E"/>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3EA7"/>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77F7"/>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541"/>
    <w:rsid w:val="005839EA"/>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6018"/>
    <w:rsid w:val="00637CC8"/>
    <w:rsid w:val="00640139"/>
    <w:rsid w:val="006405F6"/>
    <w:rsid w:val="006407B1"/>
    <w:rsid w:val="00643439"/>
    <w:rsid w:val="00647745"/>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0523"/>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A6EDE"/>
    <w:rsid w:val="008B02F8"/>
    <w:rsid w:val="008B2130"/>
    <w:rsid w:val="008B260F"/>
    <w:rsid w:val="008B2FAC"/>
    <w:rsid w:val="008B326D"/>
    <w:rsid w:val="008B360B"/>
    <w:rsid w:val="008C04D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262"/>
    <w:rsid w:val="009C7573"/>
    <w:rsid w:val="009D04A1"/>
    <w:rsid w:val="009D05E8"/>
    <w:rsid w:val="009D1322"/>
    <w:rsid w:val="009D1BAF"/>
    <w:rsid w:val="009D67E2"/>
    <w:rsid w:val="009D75F4"/>
    <w:rsid w:val="009E0868"/>
    <w:rsid w:val="009E0A7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58C1"/>
    <w:rsid w:val="00A262FA"/>
    <w:rsid w:val="00A2671A"/>
    <w:rsid w:val="00A26BA3"/>
    <w:rsid w:val="00A26EBF"/>
    <w:rsid w:val="00A270D0"/>
    <w:rsid w:val="00A273F8"/>
    <w:rsid w:val="00A31886"/>
    <w:rsid w:val="00A333A8"/>
    <w:rsid w:val="00A33735"/>
    <w:rsid w:val="00A34502"/>
    <w:rsid w:val="00A34B3B"/>
    <w:rsid w:val="00A352AF"/>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4217"/>
    <w:rsid w:val="00EC4EEF"/>
    <w:rsid w:val="00EC520E"/>
    <w:rsid w:val="00EC6059"/>
    <w:rsid w:val="00EC65EA"/>
    <w:rsid w:val="00EC68EA"/>
    <w:rsid w:val="00EC6BA1"/>
    <w:rsid w:val="00EC6E99"/>
    <w:rsid w:val="00EC730B"/>
    <w:rsid w:val="00EC79F5"/>
    <w:rsid w:val="00EC7B4D"/>
    <w:rsid w:val="00ED123C"/>
    <w:rsid w:val="00ED1DA8"/>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6F6DCB5BDB4842BDA535F0B1DB7396" ma:contentTypeVersion="14" ma:contentTypeDescription="Create a new document." ma:contentTypeScope="" ma:versionID="92bf6594cf89f20b1aa9bf390bb59fc6">
  <xsd:schema xmlns:xsd="http://www.w3.org/2001/XMLSchema" xmlns:xs="http://www.w3.org/2001/XMLSchema" xmlns:p="http://schemas.microsoft.com/office/2006/metadata/properties" xmlns:ns2="e81ca707-e32d-44db-b537-a70383d05be7" xmlns:ns3="079d8cf8-225d-4948-9e8d-af2ea2cb4591" targetNamespace="http://schemas.microsoft.com/office/2006/metadata/properties" ma:root="true" ma:fieldsID="46fd8a1c702c2f711224ebf3132e9cfb" ns2:_="" ns3:_="">
    <xsd:import namespace="e81ca707-e32d-44db-b537-a70383d05be7"/>
    <xsd:import namespace="079d8cf8-225d-4948-9e8d-af2ea2cb45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a707-e32d-44db-b537-a70383d05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a3cba4-bc88-4fb7-885f-78c4f10ef56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d8cf8-225d-4948-9e8d-af2ea2cb45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573ac-e9e4-4282-824b-830ff3ae9f7c}" ma:internalName="TaxCatchAll" ma:showField="CatchAllData" ma:web="079d8cf8-225d-4948-9e8d-af2ea2cb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customXml/itemProps2.xml><?xml version="1.0" encoding="utf-8"?>
<ds:datastoreItem xmlns:ds="http://schemas.openxmlformats.org/officeDocument/2006/customXml" ds:itemID="{A8D15CA1-75D1-4177-B1B8-6A1F3D834DCF}"/>
</file>

<file path=customXml/itemProps3.xml><?xml version="1.0" encoding="utf-8"?>
<ds:datastoreItem xmlns:ds="http://schemas.openxmlformats.org/officeDocument/2006/customXml" ds:itemID="{B16BB001-92F1-4938-8010-8DD0221DE999}"/>
</file>

<file path=docProps/app.xml><?xml version="1.0" encoding="utf-8"?>
<Properties xmlns="http://schemas.openxmlformats.org/officeDocument/2006/extended-properties" xmlns:vt="http://schemas.openxmlformats.org/officeDocument/2006/docPropsVTypes">
  <Template>Normal.dotm</Template>
  <TotalTime>47</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5</cp:revision>
  <cp:lastPrinted>2023-05-05T15:00:00Z</cp:lastPrinted>
  <dcterms:created xsi:type="dcterms:W3CDTF">2023-06-29T15:12:00Z</dcterms:created>
  <dcterms:modified xsi:type="dcterms:W3CDTF">2023-06-30T17:46:00Z</dcterms:modified>
</cp:coreProperties>
</file>